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343F9" w14:textId="77777777" w:rsidR="00FA7A65" w:rsidRDefault="00FA7A65" w:rsidP="0063397D">
      <w:pPr>
        <w:pStyle w:val="a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ЛЬГОТЫ ПРИ ПРИЕМЕ НА ОБУЧЕНИЕ </w:t>
      </w:r>
    </w:p>
    <w:p w14:paraId="56A29999" w14:textId="00A8CA3D" w:rsidR="0063397D" w:rsidRDefault="00FA7A65" w:rsidP="0063397D">
      <w:pPr>
        <w:pStyle w:val="a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ПО ОБРАЗОВАТЕЛЬНЫМ ПРОГРАММАМ ДОШКОЛЬНОГО ОБРАЗОВАНИЯ</w:t>
      </w:r>
    </w:p>
    <w:p w14:paraId="482B8E22" w14:textId="6A83E2FC" w:rsidR="000B1A1C" w:rsidRDefault="000B1A1C" w:rsidP="0063397D">
      <w:pPr>
        <w:pStyle w:val="a9"/>
        <w:jc w:val="center"/>
        <w:rPr>
          <w:rFonts w:ascii="Times New Roman" w:hAnsi="Times New Roman" w:cs="Times New Roman"/>
          <w:b/>
          <w:bCs/>
        </w:rPr>
      </w:pPr>
      <w:r w:rsidRPr="000B1A1C">
        <w:rPr>
          <w:rFonts w:ascii="Times New Roman" w:hAnsi="Times New Roman" w:cs="Times New Roman"/>
          <w:b/>
          <w:bCs/>
          <w:color w:val="EE0000"/>
        </w:rPr>
        <w:t>(общие)</w:t>
      </w:r>
    </w:p>
    <w:p w14:paraId="056D06A3" w14:textId="1329B2F6" w:rsidR="00110FD8" w:rsidRDefault="00110FD8" w:rsidP="0063397D">
      <w:pPr>
        <w:pStyle w:val="a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______________________________________________________________________________________________________________________________________________</w:t>
      </w:r>
    </w:p>
    <w:p w14:paraId="784552B1" w14:textId="77777777" w:rsidR="00110FD8" w:rsidRDefault="00110FD8" w:rsidP="0063397D">
      <w:pPr>
        <w:pStyle w:val="a9"/>
        <w:jc w:val="center"/>
        <w:rPr>
          <w:rFonts w:ascii="Times New Roman" w:hAnsi="Times New Roman" w:cs="Times New Roman"/>
          <w:b/>
          <w:bCs/>
        </w:rPr>
      </w:pPr>
    </w:p>
    <w:p w14:paraId="667BC2C9" w14:textId="77777777" w:rsidR="006F1220" w:rsidRPr="006F1220" w:rsidRDefault="006F1220" w:rsidP="006F1220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b/>
          <w:bCs/>
          <w:lang w:eastAsia="ru-RU"/>
        </w:rPr>
        <w:t>Право внеочередного</w:t>
      </w:r>
      <w:r w:rsidRPr="006F122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F1220">
        <w:rPr>
          <w:rFonts w:ascii="Times New Roman" w:eastAsia="Calibri" w:hAnsi="Times New Roman" w:cs="Times New Roman"/>
          <w:b/>
          <w:bCs/>
        </w:rPr>
        <w:t>приема</w:t>
      </w:r>
      <w:r w:rsidRPr="006F1220">
        <w:rPr>
          <w:rFonts w:ascii="Times New Roman" w:eastAsia="Calibri" w:hAnsi="Times New Roman" w:cs="Times New Roman"/>
        </w:rPr>
        <w:t xml:space="preserve"> на обучение по образовательным программам дошкольного образования в </w:t>
      </w:r>
      <w:r w:rsidRPr="006F1220">
        <w:rPr>
          <w:rFonts w:ascii="Times New Roman" w:eastAsia="Calibri" w:hAnsi="Times New Roman" w:cs="Times New Roman"/>
          <w:i/>
          <w:iCs/>
        </w:rPr>
        <w:t>Образовательную организацию</w:t>
      </w:r>
      <w:r w:rsidRPr="006F1220">
        <w:rPr>
          <w:rFonts w:ascii="Times New Roman" w:eastAsia="Calibri" w:hAnsi="Times New Roman" w:cs="Times New Roman"/>
        </w:rPr>
        <w:t xml:space="preserve"> имеют:</w:t>
      </w:r>
    </w:p>
    <w:p w14:paraId="34EC7C14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прокуроров</w:t>
      </w:r>
      <w:r w:rsidRPr="006F1220">
        <w:rPr>
          <w:rFonts w:ascii="Calibri" w:eastAsia="Calibri" w:hAnsi="Calibri" w:cs="Times New Roman"/>
          <w:kern w:val="0"/>
          <w:vertAlign w:val="superscript"/>
          <w:lang w:eastAsia="ru-RU"/>
          <w14:ligatures w14:val="none"/>
        </w:rPr>
        <w:footnoteReference w:id="1"/>
      </w:r>
    </w:p>
    <w:p w14:paraId="6F60CF26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судей</w:t>
      </w:r>
      <w:r w:rsidRPr="006F1220">
        <w:rPr>
          <w:rFonts w:ascii="Calibri" w:eastAsia="Calibri" w:hAnsi="Calibri" w:cs="Times New Roman"/>
          <w:kern w:val="0"/>
          <w:vertAlign w:val="superscript"/>
          <w:lang w:eastAsia="ru-RU"/>
          <w14:ligatures w14:val="none"/>
        </w:rPr>
        <w:footnoteReference w:id="2"/>
      </w:r>
    </w:p>
    <w:p w14:paraId="6FF7D45F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сотрудников Следственного комитета РФ</w:t>
      </w:r>
      <w:r w:rsidRPr="006F1220">
        <w:rPr>
          <w:rFonts w:ascii="Calibri" w:eastAsia="Calibri" w:hAnsi="Calibri" w:cs="Times New Roman"/>
          <w:kern w:val="0"/>
          <w:vertAlign w:val="superscript"/>
          <w:lang w:eastAsia="ru-RU"/>
          <w14:ligatures w14:val="none"/>
        </w:rPr>
        <w:footnoteReference w:id="3"/>
      </w:r>
    </w:p>
    <w:p w14:paraId="119B2C30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граждан из подразделений особого риска, а также семей, потерявших кормильца из числа этих граждан</w:t>
      </w:r>
      <w:r w:rsidRPr="006F1220">
        <w:rPr>
          <w:rFonts w:ascii="Calibri" w:eastAsia="Calibri" w:hAnsi="Calibri" w:cs="Times New Roman"/>
          <w:kern w:val="0"/>
          <w:vertAlign w:val="superscript"/>
          <w:lang w:eastAsia="ru-RU"/>
          <w14:ligatures w14:val="none"/>
        </w:rPr>
        <w:footnoteReference w:id="4"/>
      </w:r>
    </w:p>
    <w:p w14:paraId="08FAE1AB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граждан, подвергшихся воздействию радиации вследствие чернобыльской катастрофы, граждан, эвакуированных из зоны отчуждения и переселенных (переселяемых) из зоны отселения, граждан из подразделений особого риска</w:t>
      </w:r>
      <w:r w:rsidRPr="006F1220">
        <w:rPr>
          <w:rFonts w:ascii="Calibri" w:eastAsia="Calibri" w:hAnsi="Calibri" w:cs="Times New Roman"/>
          <w:kern w:val="0"/>
          <w:vertAlign w:val="superscript"/>
          <w:lang w:eastAsia="ru-RU"/>
          <w14:ligatures w14:val="none"/>
        </w:rPr>
        <w:footnoteReference w:id="5"/>
      </w:r>
    </w:p>
    <w:p w14:paraId="1BB00164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их лидеров и лиц, участвующих в организации и осуществлении террористических акций на территории Северо-Кавказского региона РФ, а также сотрудников и военнослужащих Объединенной группировки войск (сил) по проведению контртеррористических операций на территории Северо-Кавказского региона РФ</w:t>
      </w:r>
      <w:r w:rsidRPr="006F1220">
        <w:rPr>
          <w:rFonts w:ascii="Times New Roman" w:eastAsia="Calibri" w:hAnsi="Times New Roman" w:cs="Times New Roman"/>
          <w:kern w:val="0"/>
          <w:shd w:val="clear" w:color="auto" w:fill="FFFFFF"/>
          <w:vertAlign w:val="superscript"/>
          <w14:ligatures w14:val="none"/>
        </w:rPr>
        <w:footnoteReference w:id="6"/>
      </w:r>
    </w:p>
    <w:p w14:paraId="4A320982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погибших (пропавших без вести), умерших, ставших инвалидами военнослужащих и иных лиц, участвовавших в выполнении задач на территориях Южной Осетии и Абхазии</w:t>
      </w:r>
      <w:r w:rsidRPr="006F1220">
        <w:rPr>
          <w:rFonts w:ascii="Times New Roman" w:eastAsia="Calibri" w:hAnsi="Times New Roman" w:cs="Times New Roman"/>
          <w:kern w:val="0"/>
          <w:shd w:val="clear" w:color="auto" w:fill="FFFFFF"/>
          <w:vertAlign w:val="superscript"/>
          <w14:ligatures w14:val="none"/>
        </w:rPr>
        <w:footnoteReference w:id="7"/>
      </w:r>
    </w:p>
    <w:p w14:paraId="7CA39232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 погибших (пропавших без вести), умерших, ставших инвалидами военнослужащих и иных лиц, участвовавших в выполнении задач на территории Республики Дагестан</w:t>
      </w:r>
    </w:p>
    <w:p w14:paraId="2A2C7D6E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 граждан, принимавших в составе подразделений особого риска непосредственное участие в испытаниях ядерного и термоядерного оружия, ликвидации аварий ядерных установок</w:t>
      </w:r>
    </w:p>
    <w:p w14:paraId="07D4A2C8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дети, один из родителей (законных представителей) которых участвует или участвовал в проведении специальной военной операции (в выполнении специальных задач) на территориях Донецкой Народной Республики, Луганской Народной Республики, Запорожской области, Херсонской области и Украины, в том числе призван на военную службу по мобилизации в Вооруженные Силы РФ в соответствии с </w:t>
      </w:r>
      <w:hyperlink r:id="rId8" w:anchor="64S0IJ" w:history="1">
        <w:r w:rsidRPr="006F1220">
          <w:rPr>
            <w:rFonts w:ascii="Times New Roman" w:eastAsia="Calibri" w:hAnsi="Times New Roman" w:cs="Times New Roman"/>
            <w:kern w:val="0"/>
            <w14:ligatures w14:val="none"/>
          </w:rPr>
          <w:t xml:space="preserve">Указом Президента РФ от 21.09.2022 N 647 "Об объявлении </w:t>
        </w:r>
        <w:r w:rsidRPr="006F1220">
          <w:rPr>
            <w:rFonts w:ascii="Times New Roman" w:eastAsia="Calibri" w:hAnsi="Times New Roman" w:cs="Times New Roman"/>
            <w:kern w:val="0"/>
            <w14:ligatures w14:val="none"/>
          </w:rPr>
          <w:lastRenderedPageBreak/>
          <w:t>частичной мобилизации в Российской Федерации"</w:t>
        </w:r>
      </w:hyperlink>
      <w:r w:rsidRPr="006F1220">
        <w:rPr>
          <w:rFonts w:ascii="Times New Roman" w:eastAsia="Calibri" w:hAnsi="Times New Roman" w:cs="Times New Roman"/>
          <w:kern w:val="0"/>
          <w14:ligatures w14:val="none"/>
        </w:rPr>
        <w:t> (далее - гражданин, который является (являлся) участником специальной военной операции либо призван на военную службу по мобилизации)</w:t>
      </w:r>
    </w:p>
    <w:p w14:paraId="03758084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дети, являющиеся пасынками и падчерицами граждан, которые являются (являлись) участниками специальной военной операции либо призваны на военную службу по мобилизации</w:t>
      </w:r>
    </w:p>
    <w:p w14:paraId="4DD001B9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 военнослужащих и граждан, пребывавших в добровольческих формированиях, предусмотренных </w:t>
      </w:r>
      <w:hyperlink r:id="rId9" w:anchor="64U0IK" w:history="1">
        <w:r w:rsidRPr="006F1220">
          <w:rPr>
            <w:rFonts w:ascii="Times New Roman" w:eastAsia="Calibri" w:hAnsi="Times New Roman" w:cs="Times New Roman"/>
            <w:kern w:val="0"/>
            <w14:ligatures w14:val="none"/>
          </w:rPr>
          <w:t>Федеральным законом от 31.05.1996 № 61-ФЗ "Об обороне"</w:t>
        </w:r>
      </w:hyperlink>
      <w:r w:rsidRPr="006F1220">
        <w:rPr>
          <w:rFonts w:ascii="Times New Roman" w:eastAsia="Calibri" w:hAnsi="Times New Roman" w:cs="Times New Roman"/>
          <w:kern w:val="0"/>
          <w14:ligatures w14:val="none"/>
        </w:rPr>
        <w:t> (далее - граждане, пребывающие в добровольческих формированиях) и погибших (умерших) при выполнении задач в специальной военной операции (выполнении специальных задач) на территориях Украины, Донецкой Народной Республики, Луганской Народной Республики, Запорожской области и Херсонской области (далее - специальная военная операция) и мобилизационных мероприятий в период ее проведения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усыновленные (удочеренные) или находящиеся под опекой или попечительством в семье, включая приемную семью, по месту жительства их семей</w:t>
      </w:r>
    </w:p>
    <w:p w14:paraId="3FDEF1C5" w14:textId="77777777" w:rsidR="006F1220" w:rsidRPr="006F1220" w:rsidRDefault="006F1220" w:rsidP="006F1220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14:ligatures w14:val="none"/>
        </w:rPr>
        <w:t>дети сотрудника, проходившего службу в войсках национальной гвардии РФ и имеющего специальные звания полиции, погибшего (умершего) при выполнении задач в ходе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усыновленные (удочеренные) или находящиеся под опекой или попечительством в семье, включая приемную семью, по месту жительства их семей</w:t>
      </w:r>
    </w:p>
    <w:p w14:paraId="66EDEB0E" w14:textId="77777777" w:rsidR="006F1220" w:rsidRPr="006F1220" w:rsidRDefault="006F1220" w:rsidP="006F122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05F65C8" w14:textId="070C64DD" w:rsidR="006F1220" w:rsidRPr="006F1220" w:rsidRDefault="006F1220" w:rsidP="006F1220">
      <w:pPr>
        <w:numPr>
          <w:ilvl w:val="1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Calibri" w:hAnsi="Times New Roman" w:cs="Times New Roman"/>
          <w:b/>
          <w:bCs/>
        </w:rPr>
        <w:t>Право первоочередного приема</w:t>
      </w:r>
      <w:r w:rsidRPr="006F1220">
        <w:rPr>
          <w:rFonts w:ascii="Times New Roman" w:eastAsia="Calibri" w:hAnsi="Times New Roman" w:cs="Times New Roman"/>
        </w:rPr>
        <w:t xml:space="preserve"> на обучение по образовательным программам дошкольного образования в </w:t>
      </w:r>
      <w:r w:rsidRPr="006F1220">
        <w:rPr>
          <w:rFonts w:ascii="Times New Roman" w:eastAsia="Calibri" w:hAnsi="Times New Roman" w:cs="Times New Roman"/>
          <w:i/>
          <w:iCs/>
        </w:rPr>
        <w:t>Образовательную организацию</w:t>
      </w:r>
      <w:r w:rsidRPr="006F1220">
        <w:rPr>
          <w:rFonts w:ascii="Times New Roman" w:eastAsia="Calibri" w:hAnsi="Times New Roman" w:cs="Times New Roman"/>
        </w:rPr>
        <w:t xml:space="preserve"> имеют:</w:t>
      </w:r>
    </w:p>
    <w:p w14:paraId="76D0807F" w14:textId="77777777" w:rsidR="006F1220" w:rsidRPr="006F1220" w:rsidRDefault="006F1220" w:rsidP="006F1220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военнослужащих и граждан, пребывающих в добровольческих формированиях, в том числе усыновленные (удочеренные) или находящиеся под опекой или попечительством в семье, включая приемную семью, по месту жительства их семей</w:t>
      </w:r>
      <w:r w:rsidRPr="006F1220">
        <w:rPr>
          <w:rFonts w:ascii="Times New Roman" w:eastAsia="Calibri" w:hAnsi="Times New Roman" w:cs="Times New Roman"/>
          <w:kern w:val="0"/>
          <w:shd w:val="clear" w:color="auto" w:fill="FFFFFF"/>
          <w:vertAlign w:val="superscript"/>
          <w14:ligatures w14:val="none"/>
        </w:rPr>
        <w:footnoteReference w:id="8"/>
      </w:r>
    </w:p>
    <w:p w14:paraId="37DE75FC" w14:textId="77777777" w:rsidR="006F1220" w:rsidRPr="006F1220" w:rsidRDefault="006F1220" w:rsidP="006F122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из многодетных семей</w:t>
      </w:r>
      <w:r w:rsidRPr="006F1220">
        <w:rPr>
          <w:rFonts w:ascii="Times New Roman" w:eastAsia="Calibri" w:hAnsi="Times New Roman" w:cs="Times New Roman"/>
          <w:kern w:val="0"/>
          <w:vertAlign w:val="superscript"/>
          <w:lang w:eastAsia="ru-RU"/>
          <w14:ligatures w14:val="none"/>
        </w:rPr>
        <w:footnoteReference w:id="9"/>
      </w:r>
    </w:p>
    <w:p w14:paraId="6C61031C" w14:textId="77777777" w:rsidR="006F1220" w:rsidRPr="006F1220" w:rsidRDefault="006F1220" w:rsidP="006F122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детей-инвалиды и дети, один из родителей, которых является инвалидом</w:t>
      </w:r>
      <w:r w:rsidRPr="006F1220">
        <w:rPr>
          <w:rFonts w:ascii="Times New Roman" w:eastAsia="Calibri" w:hAnsi="Times New Roman" w:cs="Times New Roman"/>
          <w:kern w:val="0"/>
          <w:vertAlign w:val="superscript"/>
          <w:lang w:eastAsia="ru-RU"/>
          <w14:ligatures w14:val="none"/>
        </w:rPr>
        <w:footnoteReference w:id="10"/>
      </w:r>
    </w:p>
    <w:p w14:paraId="22CCC50F" w14:textId="4D2B3229" w:rsidR="006F2379" w:rsidRPr="006F2379" w:rsidRDefault="006F2379" w:rsidP="006F2379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6F2379">
        <w:rPr>
          <w:rFonts w:ascii="Times New Roman" w:hAnsi="Times New Roman" w:cs="Times New Roman"/>
          <w:shd w:val="clear" w:color="auto" w:fill="FFFFFF"/>
        </w:rPr>
        <w:t>дети сотрудников, проходящих службу в войсках национальной гвардии РФ и имеющих специальные звания полиции, граждан, уволенных со службы в войсках национальной гвардии РФ, членов их семей и лиц, находящихся (находившихся) на их иждивении</w:t>
      </w:r>
      <w:r>
        <w:rPr>
          <w:rStyle w:val="ae"/>
          <w:rFonts w:ascii="Times New Roman" w:hAnsi="Times New Roman" w:cs="Times New Roman"/>
          <w:shd w:val="clear" w:color="auto" w:fill="FFFFFF"/>
        </w:rPr>
        <w:footnoteReference w:id="11"/>
      </w:r>
    </w:p>
    <w:p w14:paraId="15697F2D" w14:textId="77777777" w:rsidR="006F2379" w:rsidRPr="006F2379" w:rsidRDefault="006F2379" w:rsidP="006F2379">
      <w:pPr>
        <w:pStyle w:val="a9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23BC0185" w14:textId="7ADDEBB4" w:rsidR="006F2379" w:rsidRPr="006F2379" w:rsidRDefault="006F2379" w:rsidP="006F2379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kern w:val="0"/>
          <w:u w:val="single"/>
          <w14:ligatures w14:val="none"/>
        </w:rPr>
      </w:pPr>
      <w:r w:rsidRPr="006F2379">
        <w:rPr>
          <w:rFonts w:ascii="Times New Roman" w:eastAsia="Calibri" w:hAnsi="Times New Roman" w:cs="Times New Roman"/>
          <w:kern w:val="0"/>
          <w:u w:val="single"/>
          <w14:ligatures w14:val="none"/>
        </w:rPr>
        <w:t xml:space="preserve">В соответствие с </w:t>
      </w:r>
      <w:r w:rsidRPr="006F2379">
        <w:rPr>
          <w:rFonts w:ascii="Times New Roman" w:eastAsia="Times New Roman" w:hAnsi="Times New Roman" w:cs="Times New Roman"/>
          <w:u w:val="single"/>
          <w:lang w:eastAsia="ru-RU"/>
        </w:rPr>
        <w:t>ФЗ</w:t>
      </w:r>
      <w:r w:rsidRPr="006F2379">
        <w:rPr>
          <w:rFonts w:eastAsia="Times New Roman" w:cs="Times New Roman"/>
          <w:u w:val="single"/>
          <w:lang w:eastAsia="ru-RU"/>
        </w:rPr>
        <w:t xml:space="preserve"> РФ</w:t>
      </w:r>
      <w:r w:rsidRPr="006F2379">
        <w:rPr>
          <w:rFonts w:ascii="Times New Roman" w:eastAsia="Times New Roman" w:hAnsi="Times New Roman" w:cs="Times New Roman"/>
          <w:u w:val="single"/>
          <w:lang w:eastAsia="ru-RU"/>
        </w:rPr>
        <w:t xml:space="preserve"> от 7.02.2011 г. № 3-ФЗ "О полиции":</w:t>
      </w:r>
    </w:p>
    <w:p w14:paraId="60C13CB6" w14:textId="2EA8456A" w:rsidR="006F1220" w:rsidRPr="006F1220" w:rsidRDefault="006F1220" w:rsidP="006F122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F1220">
        <w:rPr>
          <w:rFonts w:ascii="Times New Roman" w:eastAsia="Times New Roman" w:hAnsi="Times New Roman" w:cs="Times New Roman"/>
          <w:lang w:eastAsia="ru-RU"/>
        </w:rPr>
        <w:t>дети сотрудников полиции</w:t>
      </w:r>
    </w:p>
    <w:p w14:paraId="7042EF8D" w14:textId="087BB214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</w:t>
      </w:r>
    </w:p>
    <w:p w14:paraId="52ECE178" w14:textId="0C6B5015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сотрудника полиции, умершего вследствие заболевания, полученного в период прохождения службы</w:t>
      </w:r>
    </w:p>
    <w:p w14:paraId="64928C23" w14:textId="0BEBEC8E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гражданина РФ,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</w:t>
      </w:r>
    </w:p>
    <w:p w14:paraId="651708DC" w14:textId="74DEBC87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гражданина РФ,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</w:t>
      </w:r>
    </w:p>
    <w:p w14:paraId="3FBBBA36" w14:textId="1FF3890C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lastRenderedPageBreak/>
        <w:t>дети, находящиеся (находившиеся) на иждивении сотрудника полиции, гражданина РФ</w:t>
      </w:r>
    </w:p>
    <w:p w14:paraId="5AB3ACE2" w14:textId="0E2A3626" w:rsidR="006F2379" w:rsidRPr="006F2379" w:rsidRDefault="006F1220" w:rsidP="006F237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сотрудников органов внутренних дел, не являющихся сотрудниками полиции</w:t>
      </w:r>
    </w:p>
    <w:p w14:paraId="2157DE62" w14:textId="77777777" w:rsidR="000B1A1C" w:rsidRDefault="000B1A1C" w:rsidP="006F2379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u w:val="single"/>
          <w:shd w:val="clear" w:color="auto" w:fill="FFFFFF"/>
          <w14:ligatures w14:val="none"/>
        </w:rPr>
      </w:pPr>
    </w:p>
    <w:p w14:paraId="1B44B785" w14:textId="60A7D309" w:rsidR="006F2379" w:rsidRPr="006F1220" w:rsidRDefault="006F2379" w:rsidP="006F2379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u w:val="single"/>
          <w:shd w:val="clear" w:color="auto" w:fill="FFFFFF"/>
          <w14:ligatures w14:val="none"/>
        </w:rPr>
      </w:pPr>
      <w:r w:rsidRPr="006F2379">
        <w:rPr>
          <w:rFonts w:ascii="Times New Roman" w:eastAsia="Calibri" w:hAnsi="Times New Roman" w:cs="Times New Roman"/>
          <w:kern w:val="0"/>
          <w:u w:val="single"/>
          <w:shd w:val="clear" w:color="auto" w:fill="FFFFFF"/>
          <w14:ligatures w14:val="none"/>
        </w:rPr>
        <w:t xml:space="preserve">В соответствие с </w:t>
      </w:r>
      <w:hyperlink r:id="rId10" w:anchor="7D20K3" w:history="1">
        <w:r w:rsidRPr="006F2379">
          <w:rPr>
            <w:rStyle w:val="aa"/>
            <w:rFonts w:ascii="Times New Roman" w:hAnsi="Times New Roman" w:cs="Times New Roman"/>
            <w:u w:val="single"/>
          </w:rPr>
          <w:t>ФЗ РФ от 30.12.2012 N 283-ФЗ "О социальных гарантиях сотрудникам некоторых федеральных органов исполнительной власти и внесении изменений в отдельные законодательные акты РФ"</w:t>
        </w:r>
      </w:hyperlink>
      <w:r>
        <w:rPr>
          <w:rStyle w:val="aa"/>
          <w:rFonts w:ascii="Times New Roman" w:hAnsi="Times New Roman" w:cs="Times New Roman"/>
          <w:u w:val="single"/>
        </w:rPr>
        <w:t>:</w:t>
      </w:r>
    </w:p>
    <w:p w14:paraId="7581D952" w14:textId="6C2FBDBF" w:rsidR="006F1220" w:rsidRPr="006F1220" w:rsidRDefault="006F1220" w:rsidP="006F122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</w:pPr>
      <w:r w:rsidRPr="006F1220">
        <w:rPr>
          <w:rFonts w:ascii="Times New Roman" w:eastAsia="Calibri" w:hAnsi="Times New Roman" w:cs="Times New Roman"/>
          <w:kern w:val="0"/>
          <w:shd w:val="clear" w:color="auto" w:fill="FFFFFF"/>
          <w14:ligatures w14:val="none"/>
        </w:rPr>
        <w:t>дети гражданина РФ, имевшего специальное звание и проходившего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РФ, уволенного со службы в указанных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указанных учреждениях и органах</w:t>
      </w:r>
    </w:p>
    <w:p w14:paraId="117B15A1" w14:textId="39112EB8" w:rsidR="006F1220" w:rsidRPr="006F1220" w:rsidRDefault="006F1220" w:rsidP="006F1220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F1220">
        <w:rPr>
          <w:rFonts w:ascii="Times New Roman" w:hAnsi="Times New Roman" w:cs="Times New Roman"/>
        </w:rPr>
        <w:t>дети гражданина РФ, имевшего специальное звание и проходившего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</w:t>
      </w:r>
    </w:p>
    <w:p w14:paraId="5204C392" w14:textId="497C57CC" w:rsidR="006F1220" w:rsidRDefault="006F2379" w:rsidP="006F2379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  <w:shd w:val="clear" w:color="auto" w:fill="FFFFFF"/>
        </w:rPr>
      </w:pPr>
      <w:r w:rsidRPr="006F2379">
        <w:rPr>
          <w:rFonts w:ascii="Times New Roman" w:hAnsi="Times New Roman" w:cs="Times New Roman"/>
          <w:shd w:val="clear" w:color="auto" w:fill="FFFFFF"/>
        </w:rPr>
        <w:t>дети сотрудника, имеющего специальные звания и проходившего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РФ, погибшего (умершего) вследствие увечья или иного повреждения здоровья, полученных в связи с выполнением служебных обязанностей</w:t>
      </w:r>
    </w:p>
    <w:p w14:paraId="3CF0DE50" w14:textId="5723C349" w:rsidR="006F2379" w:rsidRDefault="006F2379" w:rsidP="006F2379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F2379">
        <w:rPr>
          <w:rFonts w:ascii="Times New Roman" w:hAnsi="Times New Roman" w:cs="Times New Roman"/>
        </w:rPr>
        <w:t>дети сотрудника, имеющего специальные звания и проходившего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РФ, умершего вследствие заболевания, полученного в период прохождения службы в указанных учреждениях и органах</w:t>
      </w:r>
    </w:p>
    <w:p w14:paraId="4B4746C4" w14:textId="7E0C8B65" w:rsidR="006F2379" w:rsidRDefault="006F2379" w:rsidP="006F2379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F2379">
        <w:rPr>
          <w:rFonts w:ascii="Times New Roman" w:hAnsi="Times New Roman" w:cs="Times New Roman"/>
        </w:rPr>
        <w:t>дети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</w:t>
      </w:r>
    </w:p>
    <w:p w14:paraId="111C7DAB" w14:textId="1866E8A0" w:rsidR="006F2379" w:rsidRPr="006F2379" w:rsidRDefault="006F2379" w:rsidP="006F2379">
      <w:pPr>
        <w:pStyle w:val="a9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6F2379">
        <w:rPr>
          <w:rFonts w:ascii="Times New Roman" w:hAnsi="Times New Roman" w:cs="Times New Roman"/>
        </w:rPr>
        <w:t>дети, находящиеся (находившиеся) на иждивении сотрудника, имеющего (имевшего) специальные звания и проходящего (проходившего) службу в учреждениях и органах уголовно-исполнительной системы, органах принудительного исполнения РФ, федеральной противопожарной службе Государственной противопожарной службы и таможенных органах РФ, гражданина РФ</w:t>
      </w:r>
    </w:p>
    <w:p w14:paraId="0EEE26EE" w14:textId="77777777" w:rsidR="004342E4" w:rsidRPr="004342E4" w:rsidRDefault="004342E4" w:rsidP="000B1A1C">
      <w:pPr>
        <w:pStyle w:val="a9"/>
        <w:jc w:val="both"/>
        <w:rPr>
          <w:rFonts w:ascii="Times New Roman" w:hAnsi="Times New Roman" w:cs="Times New Roman"/>
          <w:kern w:val="0"/>
          <w14:ligatures w14:val="none"/>
        </w:rPr>
      </w:pPr>
    </w:p>
    <w:p w14:paraId="6D2FCE93" w14:textId="15EBEFDF" w:rsidR="00A03234" w:rsidRPr="00A03234" w:rsidRDefault="00A03234" w:rsidP="00A03234">
      <w:pPr>
        <w:pStyle w:val="af"/>
        <w:numPr>
          <w:ilvl w:val="1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F2379">
        <w:rPr>
          <w:rFonts w:ascii="Times New Roman" w:eastAsia="Calibri" w:hAnsi="Times New Roman" w:cs="Times New Roman"/>
          <w:b/>
          <w:bCs/>
        </w:rPr>
        <w:t>Право преимущественного приема</w:t>
      </w:r>
      <w:r>
        <w:rPr>
          <w:rFonts w:ascii="Times New Roman" w:eastAsia="Calibri" w:hAnsi="Times New Roman" w:cs="Times New Roman"/>
        </w:rPr>
        <w:t xml:space="preserve"> </w:t>
      </w:r>
      <w:r w:rsidRPr="006F1220">
        <w:rPr>
          <w:rFonts w:ascii="Times New Roman" w:eastAsia="Calibri" w:hAnsi="Times New Roman" w:cs="Times New Roman"/>
        </w:rPr>
        <w:t xml:space="preserve">на обучение по образовательным программам дошкольного образования в </w:t>
      </w:r>
      <w:r w:rsidRPr="006F1220">
        <w:rPr>
          <w:rFonts w:ascii="Times New Roman" w:eastAsia="Calibri" w:hAnsi="Times New Roman" w:cs="Times New Roman"/>
          <w:i/>
          <w:iCs/>
        </w:rPr>
        <w:t>Образовательную организацию</w:t>
      </w:r>
      <w:r w:rsidRPr="006F1220">
        <w:rPr>
          <w:rFonts w:ascii="Times New Roman" w:eastAsia="Calibri" w:hAnsi="Times New Roman" w:cs="Times New Roman"/>
        </w:rPr>
        <w:t xml:space="preserve"> имеют:</w:t>
      </w:r>
    </w:p>
    <w:p w14:paraId="5E14D9DB" w14:textId="3CEEA70C" w:rsidR="00A03234" w:rsidRPr="004342E4" w:rsidRDefault="00A03234" w:rsidP="00A03234">
      <w:pPr>
        <w:pStyle w:val="a9"/>
        <w:numPr>
          <w:ilvl w:val="0"/>
          <w:numId w:val="10"/>
        </w:numPr>
        <w:jc w:val="both"/>
        <w:rPr>
          <w:rFonts w:ascii="Times New Roman" w:hAnsi="Times New Roman" w:cs="Times New Roman"/>
          <w:kern w:val="0"/>
          <w14:ligatures w14:val="none"/>
        </w:rPr>
      </w:pPr>
      <w:bookmarkStart w:id="0" w:name="_Hlk214188965"/>
      <w:r w:rsidRPr="004342E4">
        <w:rPr>
          <w:rFonts w:ascii="Times New Roman" w:hAnsi="Times New Roman" w:cs="Times New Roman"/>
        </w:rPr>
        <w:t xml:space="preserve">дети, в том числе усыновленные (удочеренные) или находящиеся под опекой или попечительством в семье, включая приемную семью либо в случаях, предусмотренных законами субъектов РФ, патронатную семью, если в </w:t>
      </w:r>
      <w:r w:rsidRPr="004342E4">
        <w:rPr>
          <w:rFonts w:ascii="Times New Roman" w:hAnsi="Times New Roman" w:cs="Times New Roman"/>
          <w:i/>
          <w:iCs/>
        </w:rPr>
        <w:t>Образовательной организации</w:t>
      </w:r>
      <w:r w:rsidRPr="004342E4">
        <w:rPr>
          <w:rFonts w:ascii="Times New Roman" w:hAnsi="Times New Roman" w:cs="Times New Roman"/>
        </w:rPr>
        <w:t xml:space="preserve">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</w:t>
      </w:r>
      <w:r w:rsidRPr="00A03234">
        <w:rPr>
          <w:rFonts w:ascii="Times New Roman" w:hAnsi="Times New Roman" w:cs="Times New Roman"/>
        </w:rPr>
        <w:t xml:space="preserve"> </w:t>
      </w:r>
      <w:r w:rsidRPr="002E0E94">
        <w:rPr>
          <w:rFonts w:ascii="Times New Roman" w:hAnsi="Times New Roman" w:cs="Times New Roman"/>
        </w:rPr>
        <w:t xml:space="preserve">за исключением случаев, предусмотренных частями </w:t>
      </w:r>
      <w:hyperlink r:id="rId11" w:anchor="l7867" w:history="1">
        <w:r w:rsidRPr="002E0E94">
          <w:rPr>
            <w:rFonts w:ascii="Times New Roman" w:hAnsi="Times New Roman" w:cs="Times New Roman"/>
            <w:u w:val="single"/>
          </w:rPr>
          <w:t>5</w:t>
        </w:r>
      </w:hyperlink>
      <w:r w:rsidRPr="002E0E94">
        <w:rPr>
          <w:rFonts w:ascii="Times New Roman" w:hAnsi="Times New Roman" w:cs="Times New Roman"/>
        </w:rPr>
        <w:t xml:space="preserve"> и </w:t>
      </w:r>
      <w:hyperlink r:id="rId12" w:anchor="l853" w:history="1">
        <w:r w:rsidRPr="002E0E94">
          <w:rPr>
            <w:rFonts w:ascii="Times New Roman" w:hAnsi="Times New Roman" w:cs="Times New Roman"/>
            <w:u w:val="single"/>
          </w:rPr>
          <w:t>6</w:t>
        </w:r>
      </w:hyperlink>
      <w:r w:rsidRPr="002E0E94">
        <w:rPr>
          <w:rFonts w:ascii="Times New Roman" w:hAnsi="Times New Roman" w:cs="Times New Roman"/>
        </w:rPr>
        <w:t xml:space="preserve"> ст.67 ФЗ "Об образовании в РФ"</w:t>
      </w:r>
    </w:p>
    <w:bookmarkEnd w:id="0"/>
    <w:p w14:paraId="68204558" w14:textId="77777777" w:rsidR="006F1220" w:rsidRPr="006F1220" w:rsidRDefault="006F1220" w:rsidP="004342E4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38537261" w14:textId="77777777" w:rsidR="00FA7A65" w:rsidRPr="00FA09C4" w:rsidRDefault="00FA7A65" w:rsidP="00A03234">
      <w:pPr>
        <w:pStyle w:val="a9"/>
        <w:jc w:val="both"/>
        <w:rPr>
          <w:rFonts w:ascii="Times New Roman" w:hAnsi="Times New Roman" w:cs="Times New Roman"/>
        </w:rPr>
      </w:pPr>
    </w:p>
    <w:p w14:paraId="6C3053F6" w14:textId="77777777" w:rsidR="00FA7A65" w:rsidRPr="00FA7A65" w:rsidRDefault="00FA7A65" w:rsidP="00FA7A65">
      <w:pPr>
        <w:pStyle w:val="a9"/>
        <w:jc w:val="both"/>
        <w:rPr>
          <w:rFonts w:ascii="Times New Roman" w:hAnsi="Times New Roman" w:cs="Times New Roman"/>
        </w:rPr>
      </w:pPr>
    </w:p>
    <w:p w14:paraId="5B500F00" w14:textId="77777777" w:rsidR="0063397D" w:rsidRDefault="0063397D" w:rsidP="0063397D">
      <w:pPr>
        <w:pStyle w:val="a9"/>
        <w:jc w:val="center"/>
        <w:rPr>
          <w:rFonts w:ascii="Times New Roman" w:hAnsi="Times New Roman" w:cs="Times New Roman"/>
        </w:rPr>
      </w:pPr>
    </w:p>
    <w:p w14:paraId="3D41556A" w14:textId="77777777" w:rsidR="0063397D" w:rsidRDefault="0063397D" w:rsidP="0063397D">
      <w:pPr>
        <w:pStyle w:val="a9"/>
        <w:jc w:val="both"/>
        <w:rPr>
          <w:rFonts w:ascii="Times New Roman" w:hAnsi="Times New Roman" w:cs="Times New Roman"/>
        </w:rPr>
      </w:pPr>
    </w:p>
    <w:p w14:paraId="578C084A" w14:textId="175DF7EF" w:rsidR="0063397D" w:rsidRPr="0063397D" w:rsidRDefault="0063397D" w:rsidP="0063397D">
      <w:pPr>
        <w:pStyle w:val="a9"/>
        <w:jc w:val="both"/>
        <w:rPr>
          <w:rFonts w:ascii="Times New Roman" w:hAnsi="Times New Roman" w:cs="Times New Roman"/>
        </w:rPr>
      </w:pPr>
    </w:p>
    <w:sectPr w:rsidR="0063397D" w:rsidRPr="0063397D" w:rsidSect="00942CF2">
      <w:headerReference w:type="default" r:id="rId13"/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6F2DF" w14:textId="77777777" w:rsidR="00262219" w:rsidRDefault="00262219" w:rsidP="00B305DE">
      <w:pPr>
        <w:spacing w:after="0" w:line="240" w:lineRule="auto"/>
      </w:pPr>
      <w:r>
        <w:separator/>
      </w:r>
    </w:p>
  </w:endnote>
  <w:endnote w:type="continuationSeparator" w:id="0">
    <w:p w14:paraId="0BC937FD" w14:textId="77777777" w:rsidR="00262219" w:rsidRDefault="00262219" w:rsidP="00B30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58E5D" w14:textId="77777777" w:rsidR="00262219" w:rsidRDefault="00262219" w:rsidP="00B305DE">
      <w:pPr>
        <w:spacing w:after="0" w:line="240" w:lineRule="auto"/>
      </w:pPr>
      <w:r>
        <w:separator/>
      </w:r>
    </w:p>
  </w:footnote>
  <w:footnote w:type="continuationSeparator" w:id="0">
    <w:p w14:paraId="6F1067A0" w14:textId="77777777" w:rsidR="00262219" w:rsidRDefault="00262219" w:rsidP="00B305DE">
      <w:pPr>
        <w:spacing w:after="0" w:line="240" w:lineRule="auto"/>
      </w:pPr>
      <w:r>
        <w:continuationSeparator/>
      </w:r>
    </w:p>
  </w:footnote>
  <w:footnote w:id="1">
    <w:p w14:paraId="39113196" w14:textId="77777777" w:rsidR="006F1220" w:rsidRPr="002E0E94" w:rsidRDefault="006F1220" w:rsidP="006F1220">
      <w:pPr>
        <w:pStyle w:val="1"/>
        <w:jc w:val="both"/>
        <w:rPr>
          <w:rFonts w:ascii="Times New Roman" w:hAnsi="Times New Roman" w:cs="Times New Roman"/>
        </w:rPr>
      </w:pPr>
      <w:r w:rsidRPr="002E0E94">
        <w:rPr>
          <w:rStyle w:val="ae"/>
          <w:rFonts w:ascii="Times New Roman" w:hAnsi="Times New Roman" w:cs="Times New Roman"/>
        </w:rPr>
        <w:footnoteRef/>
      </w:r>
      <w:r w:rsidRPr="002E0E94">
        <w:rPr>
          <w:rFonts w:ascii="Times New Roman" w:hAnsi="Times New Roman" w:cs="Times New Roman"/>
        </w:rPr>
        <w:t xml:space="preserve"> </w:t>
      </w:r>
      <w:r w:rsidRPr="002E0E94">
        <w:rPr>
          <w:rFonts w:ascii="Times New Roman" w:eastAsia="Times New Roman" w:hAnsi="Times New Roman" w:cs="Times New Roman"/>
          <w:lang w:eastAsia="ru-RU"/>
        </w:rPr>
        <w:t>П.5 ст.44 Закона РФ от 17.01.1992 № 2202-1 "О прокуратуре РФ»</w:t>
      </w:r>
    </w:p>
  </w:footnote>
  <w:footnote w:id="2">
    <w:p w14:paraId="63A8218E" w14:textId="77777777" w:rsidR="006F1220" w:rsidRDefault="006F1220" w:rsidP="006F1220">
      <w:pPr>
        <w:pStyle w:val="1"/>
      </w:pPr>
      <w:r>
        <w:rPr>
          <w:rStyle w:val="ae"/>
        </w:rPr>
        <w:footnoteRef/>
      </w:r>
      <w:r>
        <w:t xml:space="preserve"> 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П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3 ст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19 Закона РФ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от 26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.06.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1992 N 3132-1 "О статусе судей в РФ"</w:t>
      </w:r>
    </w:p>
  </w:footnote>
  <w:footnote w:id="3">
    <w:p w14:paraId="441C2B2A" w14:textId="77777777" w:rsidR="006F1220" w:rsidRDefault="006F1220" w:rsidP="006F1220">
      <w:pPr>
        <w:pStyle w:val="1"/>
      </w:pPr>
      <w:r>
        <w:rPr>
          <w:rStyle w:val="ae"/>
        </w:rPr>
        <w:footnoteRef/>
      </w:r>
      <w:r>
        <w:t xml:space="preserve"> 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Ч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25 ст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35 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ФЗ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РФ 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от 28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.12.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2010 N 403-ФЗ "О Следственном комитете Р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Ф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"</w:t>
      </w:r>
    </w:p>
  </w:footnote>
  <w:footnote w:id="4">
    <w:p w14:paraId="07B0B74A" w14:textId="77777777" w:rsidR="006F1220" w:rsidRDefault="006F1220" w:rsidP="006F1220">
      <w:pPr>
        <w:pStyle w:val="1"/>
      </w:pPr>
      <w:r>
        <w:rPr>
          <w:rStyle w:val="ae"/>
        </w:rPr>
        <w:footnoteRef/>
      </w:r>
      <w:r>
        <w:t xml:space="preserve"> 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П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.</w:t>
      </w:r>
      <w:r w:rsidRPr="00315F2F">
        <w:rPr>
          <w:rFonts w:ascii="Times New Roman" w:eastAsia="Times New Roman" w:hAnsi="Times New Roman" w:cs="Times New Roman"/>
          <w:sz w:val="22"/>
          <w:szCs w:val="22"/>
          <w:lang w:eastAsia="ru-RU"/>
        </w:rPr>
        <w:t>2 постановления Верховного Совета от 27.12.1991 № 2123–1</w:t>
      </w:r>
    </w:p>
  </w:footnote>
  <w:footnote w:id="5">
    <w:p w14:paraId="21743ADF" w14:textId="77777777" w:rsidR="006F1220" w:rsidRPr="002E0E94" w:rsidRDefault="006F1220" w:rsidP="006F1220">
      <w:pPr>
        <w:pStyle w:val="1"/>
        <w:jc w:val="both"/>
        <w:rPr>
          <w:rFonts w:ascii="Times New Roman" w:hAnsi="Times New Roman" w:cs="Times New Roman"/>
        </w:rPr>
      </w:pPr>
      <w:r w:rsidRPr="002E0E94">
        <w:rPr>
          <w:rStyle w:val="ae"/>
          <w:rFonts w:ascii="Times New Roman" w:hAnsi="Times New Roman" w:cs="Times New Roman"/>
        </w:rPr>
        <w:footnoteRef/>
      </w:r>
      <w:r w:rsidRPr="002E0E94">
        <w:rPr>
          <w:rFonts w:ascii="Times New Roman" w:hAnsi="Times New Roman" w:cs="Times New Roman"/>
        </w:rPr>
        <w:t xml:space="preserve"> </w:t>
      </w:r>
      <w:r w:rsidRPr="002E0E94">
        <w:rPr>
          <w:rFonts w:ascii="Times New Roman" w:eastAsia="Times New Roman" w:hAnsi="Times New Roman" w:cs="Times New Roman"/>
          <w:lang w:eastAsia="ru-RU"/>
        </w:rPr>
        <w:t>П.12 ст.14, п.12 ст.17 Закона РФ от 15.05.1991 № 1244-1 "О социальной защите граждан, подвергшихся воздействию радиации вследствие катастрофы на Чернобыльской АЭС", постановление Верховного Совета РФ от 27.12.1991 № 2123-1 "О распространении действия Закона РСФСР "О социальной защите граждан, подвергшихся воздействию радиации вследствие катастрофы на Чернобыльской АЭС" на граждан из подразделений особого риска")</w:t>
      </w:r>
    </w:p>
  </w:footnote>
  <w:footnote w:id="6">
    <w:p w14:paraId="03033E34" w14:textId="77777777" w:rsidR="006F1220" w:rsidRDefault="006F1220" w:rsidP="006F1220">
      <w:pPr>
        <w:pStyle w:val="ac"/>
        <w:jc w:val="both"/>
      </w:pPr>
      <w:r>
        <w:rPr>
          <w:rStyle w:val="ae"/>
        </w:rPr>
        <w:footnoteRef/>
      </w:r>
      <w:r>
        <w:t xml:space="preserve"> </w:t>
      </w:r>
      <w:hyperlink r:id="rId1" w:history="1">
        <w:r w:rsidRPr="003F2620">
          <w:rPr>
            <w:rStyle w:val="aa"/>
          </w:rPr>
          <w:t>Постановление Правительства РФ от 09.02.2004 N 65 "О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Федерации"</w:t>
        </w:r>
      </w:hyperlink>
    </w:p>
  </w:footnote>
  <w:footnote w:id="7">
    <w:p w14:paraId="2E76056B" w14:textId="77777777" w:rsidR="006F1220" w:rsidRDefault="006F1220" w:rsidP="006F1220">
      <w:pPr>
        <w:pStyle w:val="ac"/>
        <w:jc w:val="both"/>
      </w:pPr>
      <w:r>
        <w:rPr>
          <w:rStyle w:val="ae"/>
        </w:rPr>
        <w:footnoteRef/>
      </w:r>
      <w:r>
        <w:t xml:space="preserve"> </w:t>
      </w:r>
      <w:hyperlink r:id="rId2" w:anchor="6540IN" w:history="1">
        <w:r w:rsidRPr="003F2620">
          <w:rPr>
            <w:rStyle w:val="aa"/>
          </w:rPr>
          <w:t>п.4 Постановления Правительства РФ от 12.08.2008 N 587 "О дополнительных мерах по усилению социальной защиты военнослужащих и сотрудников федеральных органов исполнительной власти, участвующих в выполнении задач по обеспечению безопасности и защите граждан Российской Федерации, проживающих на территориях Южной Осетии и Абхазии"</w:t>
        </w:r>
      </w:hyperlink>
    </w:p>
  </w:footnote>
  <w:footnote w:id="8">
    <w:p w14:paraId="00BA9A04" w14:textId="77777777" w:rsidR="006F1220" w:rsidRDefault="006F1220" w:rsidP="006F1220">
      <w:pPr>
        <w:pStyle w:val="ac"/>
        <w:jc w:val="both"/>
      </w:pPr>
      <w:r>
        <w:rPr>
          <w:rStyle w:val="ae"/>
        </w:rPr>
        <w:footnoteRef/>
      </w:r>
      <w:r>
        <w:t xml:space="preserve"> </w:t>
      </w:r>
      <w:hyperlink r:id="rId3" w:anchor="7D20K3" w:history="1">
        <w:r w:rsidRPr="003F2620">
          <w:rPr>
            <w:rStyle w:val="aa"/>
          </w:rPr>
          <w:t>Федеральный закон от 27.05.1998 № 76-ФЗ "О статусе военнослужащих"</w:t>
        </w:r>
      </w:hyperlink>
    </w:p>
  </w:footnote>
  <w:footnote w:id="9">
    <w:p w14:paraId="11B34227" w14:textId="77777777" w:rsidR="006F1220" w:rsidRDefault="006F1220" w:rsidP="006F1220">
      <w:pPr>
        <w:pStyle w:val="1"/>
        <w:jc w:val="both"/>
      </w:pPr>
      <w:r>
        <w:rPr>
          <w:rStyle w:val="ae"/>
        </w:rPr>
        <w:footnoteRef/>
      </w:r>
      <w:r>
        <w:t xml:space="preserve"> </w:t>
      </w:r>
      <w:r w:rsidRPr="00315F2F">
        <w:rPr>
          <w:rFonts w:ascii="Times New Roman" w:eastAsia="Times New Roman" w:hAnsi="Times New Roman" w:cs="Times New Roman"/>
          <w:lang w:eastAsia="ru-RU"/>
        </w:rPr>
        <w:t>подпункт "б" пункта 1 Указа Президента РФ от 5</w:t>
      </w:r>
      <w:r>
        <w:rPr>
          <w:rFonts w:ascii="Times New Roman" w:eastAsia="Times New Roman" w:hAnsi="Times New Roman" w:cs="Times New Roman"/>
          <w:lang w:eastAsia="ru-RU"/>
        </w:rPr>
        <w:t>.05.</w:t>
      </w:r>
      <w:r w:rsidRPr="00315F2F">
        <w:rPr>
          <w:rFonts w:ascii="Times New Roman" w:eastAsia="Times New Roman" w:hAnsi="Times New Roman" w:cs="Times New Roman"/>
          <w:lang w:eastAsia="ru-RU"/>
        </w:rPr>
        <w:t>1992 г. № 431 "О мерах по социальной поддержке семей"</w:t>
      </w:r>
    </w:p>
  </w:footnote>
  <w:footnote w:id="10">
    <w:p w14:paraId="24FD9C93" w14:textId="77777777" w:rsidR="006F1220" w:rsidRDefault="006F1220" w:rsidP="006F1220">
      <w:pPr>
        <w:pStyle w:val="1"/>
      </w:pPr>
      <w:r>
        <w:rPr>
          <w:rStyle w:val="ae"/>
        </w:rPr>
        <w:footnoteRef/>
      </w:r>
      <w:r>
        <w:t xml:space="preserve"> </w:t>
      </w:r>
      <w:r w:rsidRPr="00315F2F">
        <w:rPr>
          <w:rFonts w:ascii="Times New Roman" w:eastAsia="Times New Roman" w:hAnsi="Times New Roman" w:cs="Times New Roman"/>
          <w:lang w:eastAsia="ru-RU"/>
        </w:rPr>
        <w:t>пункт 1 Указа Президента Р</w:t>
      </w:r>
      <w:r>
        <w:rPr>
          <w:rFonts w:ascii="Times New Roman" w:eastAsia="Times New Roman" w:hAnsi="Times New Roman" w:cs="Times New Roman"/>
          <w:lang w:eastAsia="ru-RU"/>
        </w:rPr>
        <w:t xml:space="preserve">Ф </w:t>
      </w:r>
      <w:r w:rsidRPr="00315F2F">
        <w:rPr>
          <w:rFonts w:ascii="Times New Roman" w:eastAsia="Times New Roman" w:hAnsi="Times New Roman" w:cs="Times New Roman"/>
          <w:lang w:eastAsia="ru-RU"/>
        </w:rPr>
        <w:t>от 2</w:t>
      </w:r>
      <w:r>
        <w:rPr>
          <w:rFonts w:ascii="Times New Roman" w:eastAsia="Times New Roman" w:hAnsi="Times New Roman" w:cs="Times New Roman"/>
          <w:lang w:eastAsia="ru-RU"/>
        </w:rPr>
        <w:t>.10.</w:t>
      </w:r>
      <w:r w:rsidRPr="00315F2F">
        <w:rPr>
          <w:rFonts w:ascii="Times New Roman" w:eastAsia="Times New Roman" w:hAnsi="Times New Roman" w:cs="Times New Roman"/>
          <w:lang w:eastAsia="ru-RU"/>
        </w:rPr>
        <w:t>1992 г. № 1157 "О дополнительных мерах государственной поддержки инвалидов"</w:t>
      </w:r>
    </w:p>
  </w:footnote>
  <w:footnote w:id="11">
    <w:p w14:paraId="0D3034F3" w14:textId="0328A6D9" w:rsidR="006F2379" w:rsidRDefault="006F2379" w:rsidP="006F2379">
      <w:pPr>
        <w:pStyle w:val="ac"/>
        <w:jc w:val="both"/>
      </w:pPr>
      <w:r>
        <w:rPr>
          <w:rStyle w:val="ae"/>
        </w:rPr>
        <w:footnoteRef/>
      </w:r>
      <w:r>
        <w:t xml:space="preserve"> </w:t>
      </w:r>
      <w:hyperlink r:id="rId4" w:anchor="A700N8" w:history="1">
        <w:r w:rsidRPr="006F2379">
          <w:rPr>
            <w:rStyle w:val="aa"/>
            <w:rFonts w:ascii="Times New Roman" w:hAnsi="Times New Roman" w:cs="Times New Roman"/>
          </w:rPr>
          <w:t>статья 44 Федерального закона от 03.07.2016 N 227-ФЗ "О внесении изменений в отдельные законодательные акты РФ и признании утратившими силу отдельных законодательных актов (положений законодательных актов) РФ</w:t>
        </w:r>
        <w:r>
          <w:rPr>
            <w:rStyle w:val="aa"/>
            <w:rFonts w:ascii="Times New Roman" w:hAnsi="Times New Roman" w:cs="Times New Roman"/>
          </w:rPr>
          <w:t xml:space="preserve"> </w:t>
        </w:r>
        <w:r w:rsidRPr="006F2379">
          <w:rPr>
            <w:rStyle w:val="aa"/>
            <w:rFonts w:ascii="Times New Roman" w:hAnsi="Times New Roman" w:cs="Times New Roman"/>
          </w:rPr>
          <w:t>в связи с принятием Федерального закона "О войсках национальной гвардии РФ"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B7FB5" w14:textId="625E3666" w:rsidR="00B305DE" w:rsidRPr="00942CF2" w:rsidRDefault="0063397D">
    <w:pPr>
      <w:pStyle w:val="a3"/>
      <w:rPr>
        <w:lang w:val="en-US"/>
      </w:rPr>
    </w:pPr>
    <w:r w:rsidRPr="0063397D"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359C8D6" wp14:editId="367A9528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Прямоугольник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73E1E2" w14:textId="6DEBF7B7" w:rsidR="0063397D" w:rsidRDefault="00000000">
                          <w:pPr>
                            <w:pStyle w:val="a3"/>
                            <w:tabs>
                              <w:tab w:val="clear" w:pos="4677"/>
                              <w:tab w:val="clear" w:pos="9355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sdt>
                            <w:sdtPr>
                              <w:rPr>
                                <w:caps/>
                                <w:color w:val="FFFFFF" w:themeColor="background1"/>
                              </w:rPr>
                              <w:alias w:val="Название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FA7A65">
                                <w:rPr>
                                  <w:caps/>
                                  <w:color w:val="FFFFFF" w:themeColor="background1"/>
                                </w:rPr>
                                <w:t>ДОКУМЕНТЫ ДОУ,</w:t>
                              </w:r>
                            </w:sdtContent>
                          </w:sdt>
                          <w:r w:rsidR="0063397D" w:rsidRPr="0063397D">
                            <w:rPr>
                              <w:caps/>
                              <w:color w:val="FFFFFF" w:themeColor="background1"/>
                            </w:rPr>
                            <w:t>https://vk.com/club116169817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359C8D6" id="Прямоугольник 19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p w14:paraId="1473E1E2" w14:textId="6DEBF7B7" w:rsidR="0063397D" w:rsidRDefault="00000000">
                    <w:pPr>
                      <w:pStyle w:val="a3"/>
                      <w:tabs>
                        <w:tab w:val="clear" w:pos="4677"/>
                        <w:tab w:val="clear" w:pos="9355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sdt>
                      <w:sdtPr>
                        <w:rPr>
                          <w:caps/>
                          <w:color w:val="FFFFFF" w:themeColor="background1"/>
                        </w:rPr>
                        <w:alias w:val="Название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 w:rsidR="00FA7A65">
                          <w:rPr>
                            <w:caps/>
                            <w:color w:val="FFFFFF" w:themeColor="background1"/>
                          </w:rPr>
                          <w:t>ДОКУМЕНТЫ ДОУ,</w:t>
                        </w:r>
                      </w:sdtContent>
                    </w:sdt>
                    <w:r w:rsidR="0063397D" w:rsidRPr="0063397D">
                      <w:rPr>
                        <w:caps/>
                        <w:color w:val="FFFFFF" w:themeColor="background1"/>
                      </w:rPr>
                      <w:t>https://vk.com/club116169817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E1C42"/>
    <w:multiLevelType w:val="hybridMultilevel"/>
    <w:tmpl w:val="9E7EC79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8597B"/>
    <w:multiLevelType w:val="hybridMultilevel"/>
    <w:tmpl w:val="551A3B0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24843"/>
    <w:multiLevelType w:val="hybridMultilevel"/>
    <w:tmpl w:val="F4CE032C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163D7"/>
    <w:multiLevelType w:val="multilevel"/>
    <w:tmpl w:val="8FF8C3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19F0B9C"/>
    <w:multiLevelType w:val="hybridMultilevel"/>
    <w:tmpl w:val="3E327D5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778F9"/>
    <w:multiLevelType w:val="hybridMultilevel"/>
    <w:tmpl w:val="7EC8367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621AF2"/>
    <w:multiLevelType w:val="hybridMultilevel"/>
    <w:tmpl w:val="571898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402A1B"/>
    <w:multiLevelType w:val="hybridMultilevel"/>
    <w:tmpl w:val="EB94229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7B4685"/>
    <w:multiLevelType w:val="hybridMultilevel"/>
    <w:tmpl w:val="9000D35C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D64106"/>
    <w:multiLevelType w:val="multilevel"/>
    <w:tmpl w:val="56D8FC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3)"/>
      <w:lvlJc w:val="left"/>
      <w:pPr>
        <w:ind w:left="1080" w:hanging="720"/>
      </w:pPr>
      <w:rPr>
        <w:rFonts w:ascii="Times New Roman" w:eastAsia="Calibri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668601922">
    <w:abstractNumId w:val="4"/>
  </w:num>
  <w:num w:numId="2" w16cid:durableId="1941600048">
    <w:abstractNumId w:val="9"/>
  </w:num>
  <w:num w:numId="3" w16cid:durableId="1334649685">
    <w:abstractNumId w:val="6"/>
  </w:num>
  <w:num w:numId="4" w16cid:durableId="2089768559">
    <w:abstractNumId w:val="3"/>
  </w:num>
  <w:num w:numId="5" w16cid:durableId="1009136169">
    <w:abstractNumId w:val="1"/>
  </w:num>
  <w:num w:numId="6" w16cid:durableId="1622568116">
    <w:abstractNumId w:val="0"/>
  </w:num>
  <w:num w:numId="7" w16cid:durableId="695500372">
    <w:abstractNumId w:val="5"/>
  </w:num>
  <w:num w:numId="8" w16cid:durableId="367610961">
    <w:abstractNumId w:val="2"/>
  </w:num>
  <w:num w:numId="9" w16cid:durableId="1988513001">
    <w:abstractNumId w:val="7"/>
  </w:num>
  <w:num w:numId="10" w16cid:durableId="6642381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82"/>
    <w:rsid w:val="000B1A1C"/>
    <w:rsid w:val="000F62FE"/>
    <w:rsid w:val="00110FD8"/>
    <w:rsid w:val="001A39F4"/>
    <w:rsid w:val="001D2FC7"/>
    <w:rsid w:val="00257577"/>
    <w:rsid w:val="00262219"/>
    <w:rsid w:val="002E3A82"/>
    <w:rsid w:val="003B2012"/>
    <w:rsid w:val="004342E4"/>
    <w:rsid w:val="0045251E"/>
    <w:rsid w:val="00464577"/>
    <w:rsid w:val="004F452F"/>
    <w:rsid w:val="00535807"/>
    <w:rsid w:val="0063397D"/>
    <w:rsid w:val="00661F6B"/>
    <w:rsid w:val="006E7852"/>
    <w:rsid w:val="006F1220"/>
    <w:rsid w:val="006F2379"/>
    <w:rsid w:val="007F0869"/>
    <w:rsid w:val="007F0BBA"/>
    <w:rsid w:val="008448EB"/>
    <w:rsid w:val="00850C14"/>
    <w:rsid w:val="008D143D"/>
    <w:rsid w:val="00942CF2"/>
    <w:rsid w:val="009469CE"/>
    <w:rsid w:val="009C7089"/>
    <w:rsid w:val="00A03234"/>
    <w:rsid w:val="00A30116"/>
    <w:rsid w:val="00B305DE"/>
    <w:rsid w:val="00C63B17"/>
    <w:rsid w:val="00D64BC4"/>
    <w:rsid w:val="00DA1E7E"/>
    <w:rsid w:val="00E4709A"/>
    <w:rsid w:val="00E66046"/>
    <w:rsid w:val="00FA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456EA"/>
  <w15:chartTrackingRefBased/>
  <w15:docId w15:val="{10E6D521-F949-43E9-BD06-0E0ED83D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05DE"/>
  </w:style>
  <w:style w:type="paragraph" w:styleId="a5">
    <w:name w:val="footer"/>
    <w:basedOn w:val="a"/>
    <w:link w:val="a6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05DE"/>
  </w:style>
  <w:style w:type="character" w:styleId="a7">
    <w:name w:val="Hyperlink"/>
    <w:basedOn w:val="a0"/>
    <w:uiPriority w:val="99"/>
    <w:unhideWhenUsed/>
    <w:rsid w:val="00E4709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4709A"/>
    <w:rPr>
      <w:color w:val="605E5C"/>
      <w:shd w:val="clear" w:color="auto" w:fill="E1DFDD"/>
    </w:rPr>
  </w:style>
  <w:style w:type="paragraph" w:styleId="a9">
    <w:name w:val="No Spacing"/>
    <w:link w:val="aa"/>
    <w:uiPriority w:val="1"/>
    <w:qFormat/>
    <w:rsid w:val="0063397D"/>
    <w:pPr>
      <w:spacing w:after="0" w:line="240" w:lineRule="auto"/>
    </w:pPr>
  </w:style>
  <w:style w:type="table" w:styleId="ab">
    <w:name w:val="Table Grid"/>
    <w:basedOn w:val="a1"/>
    <w:uiPriority w:val="39"/>
    <w:rsid w:val="00633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Текст сноски1"/>
    <w:basedOn w:val="a"/>
    <w:next w:val="ac"/>
    <w:link w:val="ad"/>
    <w:uiPriority w:val="99"/>
    <w:semiHidden/>
    <w:unhideWhenUsed/>
    <w:rsid w:val="00FA7A65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1"/>
    <w:uiPriority w:val="99"/>
    <w:semiHidden/>
    <w:rsid w:val="00FA7A65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FA7A65"/>
    <w:rPr>
      <w:vertAlign w:val="superscript"/>
    </w:rPr>
  </w:style>
  <w:style w:type="paragraph" w:styleId="af">
    <w:name w:val="List Paragraph"/>
    <w:basedOn w:val="a"/>
    <w:uiPriority w:val="34"/>
    <w:qFormat/>
    <w:rsid w:val="00FA7A65"/>
    <w:pPr>
      <w:ind w:left="720"/>
      <w:contextualSpacing/>
    </w:pPr>
  </w:style>
  <w:style w:type="paragraph" w:styleId="ac">
    <w:name w:val="footnote text"/>
    <w:basedOn w:val="a"/>
    <w:link w:val="10"/>
    <w:uiPriority w:val="99"/>
    <w:unhideWhenUsed/>
    <w:rsid w:val="00FA7A65"/>
    <w:pPr>
      <w:spacing w:after="0" w:line="240" w:lineRule="auto"/>
    </w:pPr>
    <w:rPr>
      <w:sz w:val="20"/>
      <w:szCs w:val="20"/>
    </w:rPr>
  </w:style>
  <w:style w:type="character" w:customStyle="1" w:styleId="10">
    <w:name w:val="Текст сноски Знак1"/>
    <w:basedOn w:val="a0"/>
    <w:link w:val="ac"/>
    <w:uiPriority w:val="99"/>
    <w:rsid w:val="00FA7A65"/>
    <w:rPr>
      <w:sz w:val="20"/>
      <w:szCs w:val="20"/>
    </w:rPr>
  </w:style>
  <w:style w:type="character" w:customStyle="1" w:styleId="aa">
    <w:name w:val="Без интервала Знак"/>
    <w:basedOn w:val="a0"/>
    <w:link w:val="a9"/>
    <w:uiPriority w:val="1"/>
    <w:rsid w:val="006F1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351809307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ormativ.kontur.ru/document?moduleid=1&amp;documentid=44394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ormativ.kontur.ru/document?moduleid=1&amp;documentid=44394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ocs.cntd.ru/document/90238965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9020348" TargetMode="Externa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docs.cntd.ru/document/901709264" TargetMode="External"/><Relationship Id="rId2" Type="http://schemas.openxmlformats.org/officeDocument/2006/relationships/hyperlink" Target="https://docs.cntd.ru/document/902114284" TargetMode="External"/><Relationship Id="rId1" Type="http://schemas.openxmlformats.org/officeDocument/2006/relationships/hyperlink" Target="https://docs.cntd.ru/document/901887583" TargetMode="External"/><Relationship Id="rId4" Type="http://schemas.openxmlformats.org/officeDocument/2006/relationships/hyperlink" Target="https://docs.cntd.ru/document/4203633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8F9CA-308B-4E8E-ADE4-D936BB37D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1412</Words>
  <Characters>8053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ДОКУМЕНТЫ ДОУ,</vt:lpstr>
    </vt:vector>
  </TitlesOfParts>
  <Company/>
  <LinksUpToDate>false</LinksUpToDate>
  <CharactersWithSpaces>9447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ДОКУМЕНТЫ ДОУ,</dc:title>
  <dc:subject/>
  <dc:creator>Инга Кулекина</dc:creator>
  <cp:keywords/>
  <dc:description/>
  <cp:lastModifiedBy>Инга Кулекина</cp:lastModifiedBy>
  <cp:revision>17</cp:revision>
  <dcterms:created xsi:type="dcterms:W3CDTF">2023-11-17T13:05:00Z</dcterms:created>
  <dcterms:modified xsi:type="dcterms:W3CDTF">2025-11-16T09:48:00Z</dcterms:modified>
</cp:coreProperties>
</file>